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ED" w:rsidRDefault="00C47E2E">
      <w:pPr>
        <w:spacing w:beforeLines="150" w:before="360" w:afterLines="50" w:after="120" w:line="312" w:lineRule="auto"/>
        <w:jc w:val="center"/>
        <w:rPr>
          <w:rFonts w:ascii="Arial" w:hAnsi="Arial" w:cs="Arial"/>
          <w:b/>
          <w:sz w:val="32"/>
        </w:rPr>
      </w:pPr>
      <w:bookmarkStart w:id="0" w:name="OLE_LINK1"/>
      <w:r>
        <w:rPr>
          <w:rFonts w:ascii="Arial" w:hAnsi="Arial" w:cs="Arial"/>
          <w:b/>
          <w:sz w:val="32"/>
        </w:rPr>
        <w:t>IEEE PES Student Program</w:t>
      </w:r>
      <w:bookmarkEnd w:id="0"/>
      <w:r>
        <w:rPr>
          <w:rFonts w:ascii="Arial" w:hAnsi="Arial" w:cs="Arial"/>
          <w:b/>
          <w:sz w:val="32"/>
        </w:rPr>
        <w:t xml:space="preserve"> for APPEEC Nanjing 2020</w:t>
      </w:r>
    </w:p>
    <w:p w:rsidR="00C057ED" w:rsidRDefault="00C47E2E">
      <w:pPr>
        <w:spacing w:beforeLines="150" w:before="360" w:afterLines="50" w:after="120" w:line="312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Student Paper Awards</w:t>
      </w:r>
    </w:p>
    <w:p w:rsidR="00C057ED" w:rsidRDefault="00C057ED">
      <w:pPr>
        <w:spacing w:beforeLines="150" w:before="360" w:afterLines="50" w:after="120" w:line="312" w:lineRule="auto"/>
        <w:jc w:val="center"/>
        <w:rPr>
          <w:rFonts w:ascii="Arial" w:hAnsi="Arial" w:cs="Arial"/>
          <w:b/>
          <w:sz w:val="32"/>
        </w:rPr>
      </w:pPr>
    </w:p>
    <w:p w:rsidR="00C057ED" w:rsidRDefault="00C47E2E">
      <w:pPr>
        <w:spacing w:line="312" w:lineRule="auto"/>
        <w:rPr>
          <w:rFonts w:ascii="Times New Roman" w:hAnsi="Times New Roman" w:cs="Times New Roman"/>
          <w:spacing w:val="-1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IEEE-APPEEC Nanjing 2020</w:t>
      </w:r>
      <w:r>
        <w:rPr>
          <w:rFonts w:ascii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glad</w:t>
      </w:r>
      <w:r>
        <w:rPr>
          <w:rFonts w:ascii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announce</w:t>
      </w:r>
      <w:r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special</w:t>
      </w:r>
      <w:r>
        <w:rPr>
          <w:rFonts w:ascii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student</w:t>
      </w:r>
      <w:r>
        <w:rPr>
          <w:rFonts w:ascii="Times New Roman" w:hAnsi="Times New Roman" w:cs="Times New Roman"/>
          <w:spacing w:val="21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support</w:t>
      </w:r>
      <w:r>
        <w:rPr>
          <w:rFonts w:ascii="Times New Roman" w:hAnsi="Times New Roman" w:cs="Times New Roman"/>
          <w:spacing w:val="19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program</w:t>
      </w:r>
      <w:r>
        <w:rPr>
          <w:rFonts w:ascii="Times New Roman" w:hAnsi="Times New Roman" w:cs="Times New Roman"/>
          <w:spacing w:val="1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for</w:t>
      </w:r>
      <w:r>
        <w:rPr>
          <w:rFonts w:ascii="Times New Roman" w:hAnsi="Times New Roman" w:cs="Times New Roman"/>
          <w:spacing w:val="20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IEEE-</w:t>
      </w:r>
      <w:r>
        <w:rPr>
          <w:rFonts w:ascii="Times New Roman" w:hAnsi="Times New Roman" w:cs="Times New Roman"/>
          <w:sz w:val="24"/>
        </w:rPr>
        <w:t>PES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student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 xml:space="preserve">members. </w:t>
      </w:r>
      <w:r>
        <w:rPr>
          <w:rFonts w:ascii="Times New Roman" w:hAnsi="Times New Roman" w:cs="Times New Roman"/>
          <w:b/>
          <w:bCs/>
          <w:i/>
          <w:iCs/>
          <w:spacing w:val="-1"/>
          <w:sz w:val="24"/>
        </w:rPr>
        <w:t>The purpose of this award is to support students who attend the conference with travel and accommodation costs</w:t>
      </w:r>
      <w:r>
        <w:rPr>
          <w:rFonts w:ascii="Times New Roman" w:hAnsi="Times New Roman" w:cs="Times New Roman"/>
          <w:spacing w:val="-1"/>
          <w:sz w:val="24"/>
        </w:rPr>
        <w:t>.</w:t>
      </w:r>
    </w:p>
    <w:p w:rsidR="00C057ED" w:rsidRDefault="00C057ED">
      <w:pPr>
        <w:spacing w:line="312" w:lineRule="auto"/>
        <w:rPr>
          <w:rFonts w:ascii="Arial" w:hAnsi="Arial" w:cs="Arial"/>
          <w:b/>
          <w:sz w:val="32"/>
        </w:rPr>
      </w:pPr>
    </w:p>
    <w:p w:rsidR="00C057ED" w:rsidRDefault="00C47E2E">
      <w:pPr>
        <w:numPr>
          <w:ilvl w:val="0"/>
          <w:numId w:val="1"/>
        </w:numPr>
        <w:spacing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 xml:space="preserve">General information about </w:t>
      </w:r>
      <w:r>
        <w:rPr>
          <w:rFonts w:ascii="Arial" w:hAnsi="Arial" w:cs="Arial"/>
          <w:b/>
          <w:sz w:val="24"/>
        </w:rPr>
        <w:t>the</w:t>
      </w:r>
      <w:r>
        <w:rPr>
          <w:rFonts w:ascii="Arial" w:hAnsi="Arial" w:cs="Arial" w:hint="eastAsia"/>
          <w:b/>
          <w:sz w:val="24"/>
        </w:rPr>
        <w:t xml:space="preserve"> Student Program of</w:t>
      </w:r>
      <w:r>
        <w:rPr>
          <w:rFonts w:ascii="Arial" w:hAnsi="Arial" w:cs="Arial"/>
          <w:b/>
          <w:sz w:val="24"/>
        </w:rPr>
        <w:t xml:space="preserve"> IEEE </w:t>
      </w:r>
      <w:r>
        <w:rPr>
          <w:rFonts w:ascii="Arial" w:hAnsi="Arial" w:cs="Arial" w:hint="eastAsia"/>
          <w:b/>
          <w:sz w:val="24"/>
        </w:rPr>
        <w:t>APPEEC 20</w:t>
      </w:r>
      <w:r>
        <w:rPr>
          <w:rFonts w:ascii="Arial" w:hAnsi="Arial" w:cs="Arial"/>
          <w:b/>
          <w:sz w:val="24"/>
        </w:rPr>
        <w:t>20</w:t>
      </w:r>
    </w:p>
    <w:p w:rsidR="00C057ED" w:rsidRDefault="00C47E2E">
      <w:pPr>
        <w:spacing w:line="312" w:lineRule="auto"/>
        <w:ind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winners can get financial support from the Conference with the conditions that</w:t>
      </w:r>
    </w:p>
    <w:p w:rsidR="00C057ED" w:rsidRDefault="00C47E2E">
      <w:pPr>
        <w:spacing w:line="312" w:lineRule="auto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1</w:t>
      </w:r>
      <w:r>
        <w:rPr>
          <w:rFonts w:ascii="Times New Roman" w:hAnsi="Times New Roman" w:cs="Times New Roman"/>
          <w:sz w:val="24"/>
        </w:rPr>
        <w:t>) his or her conference paper is selected as excellent papers by conference technical program committee,</w:t>
      </w:r>
    </w:p>
    <w:p w:rsidR="00C057ED" w:rsidRDefault="00C47E2E">
      <w:pPr>
        <w:spacing w:line="312" w:lineRule="auto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2</w:t>
      </w:r>
      <w:r>
        <w:rPr>
          <w:rFonts w:ascii="Times New Roman" w:hAnsi="Times New Roman" w:cs="Times New Roman"/>
          <w:sz w:val="24"/>
        </w:rPr>
        <w:t>) he or she must attend the conference and present his paper in the conference,</w:t>
      </w:r>
    </w:p>
    <w:p w:rsidR="00C057ED" w:rsidRPr="00A40425" w:rsidRDefault="00C47E2E" w:rsidP="00A40425">
      <w:pPr>
        <w:spacing w:line="312" w:lineRule="auto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3</w:t>
      </w:r>
      <w:r>
        <w:rPr>
          <w:rFonts w:ascii="Times New Roman" w:hAnsi="Times New Roman" w:cs="Times New Roman"/>
          <w:sz w:val="24"/>
        </w:rPr>
        <w:t>) first author of the winner paper can get the student support (</w:t>
      </w:r>
      <w:r>
        <w:rPr>
          <w:rFonts w:ascii="Times New Roman" w:hAnsi="Times New Roman" w:cs="Times New Roman"/>
          <w:b/>
          <w:bCs/>
          <w:sz w:val="24"/>
        </w:rPr>
        <w:t xml:space="preserve">cash award USD </w:t>
      </w:r>
      <w:r>
        <w:rPr>
          <w:rFonts w:ascii="Times New Roman" w:hAnsi="Times New Roman" w:cs="Times New Roman" w:hint="eastAsia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>00</w:t>
      </w:r>
      <w:r>
        <w:rPr>
          <w:rFonts w:ascii="Times New Roman" w:hAnsi="Times New Roman" w:cs="Times New Roman"/>
          <w:sz w:val="24"/>
        </w:rPr>
        <w:t>).</w:t>
      </w:r>
    </w:p>
    <w:p w:rsidR="00C057ED" w:rsidRDefault="00C47E2E" w:rsidP="00A40425">
      <w:pPr>
        <w:spacing w:line="312" w:lineRule="auto"/>
        <w:ind w:firstLineChars="100"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cash award (</w:t>
      </w:r>
      <w:r>
        <w:rPr>
          <w:rFonts w:ascii="Times New Roman" w:hAnsi="Times New Roman" w:cs="Times New Roman"/>
          <w:b/>
          <w:bCs/>
          <w:sz w:val="24"/>
        </w:rPr>
        <w:t xml:space="preserve">USD </w:t>
      </w:r>
      <w:r>
        <w:rPr>
          <w:rFonts w:ascii="Times New Roman" w:hAnsi="Times New Roman" w:cs="Times New Roman" w:hint="eastAsia"/>
          <w:b/>
          <w:bCs/>
          <w:sz w:val="24"/>
        </w:rPr>
        <w:t>5</w:t>
      </w:r>
      <w:r>
        <w:rPr>
          <w:rFonts w:ascii="Times New Roman" w:hAnsi="Times New Roman" w:cs="Times New Roman"/>
          <w:b/>
          <w:bCs/>
          <w:sz w:val="24"/>
        </w:rPr>
        <w:t>00</w:t>
      </w:r>
      <w:r>
        <w:rPr>
          <w:rFonts w:ascii="Times New Roman" w:hAnsi="Times New Roman" w:cs="Times New Roman"/>
          <w:sz w:val="24"/>
        </w:rPr>
        <w:t xml:space="preserve">) with a certificate will be given to the student winner and the award ceremony will be hosted in the conference banquet. </w:t>
      </w:r>
    </w:p>
    <w:p w:rsidR="00C057ED" w:rsidRDefault="00C47E2E" w:rsidP="00A40425">
      <w:pPr>
        <w:spacing w:line="312" w:lineRule="auto"/>
        <w:ind w:firstLin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Each conference track will have at least 1 best student paper award, and the final number of the winner paper in a track is designed by Conference Technical Committee. </w:t>
      </w: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47E2E">
      <w:pPr>
        <w:pStyle w:val="ac"/>
        <w:numPr>
          <w:ilvl w:val="0"/>
          <w:numId w:val="1"/>
        </w:numPr>
        <w:spacing w:line="312" w:lineRule="auto"/>
        <w:ind w:firstLineChars="0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Eligibility</w:t>
      </w:r>
    </w:p>
    <w:p w:rsidR="00C057ED" w:rsidRDefault="00C47E2E">
      <w:pPr>
        <w:pStyle w:val="ac"/>
        <w:numPr>
          <w:ilvl w:val="0"/>
          <w:numId w:val="2"/>
        </w:numPr>
        <w:spacing w:line="312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paper winner to get the student financial support must be a Full Time student (M.Sc, Ph. D student) at the date of submission of the paper;</w:t>
      </w:r>
    </w:p>
    <w:p w:rsidR="00C057ED" w:rsidRDefault="00C47E2E">
      <w:pPr>
        <w:pStyle w:val="ac"/>
        <w:numPr>
          <w:ilvl w:val="0"/>
          <w:numId w:val="2"/>
        </w:numPr>
        <w:spacing w:line="312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She/he must be an active IEEE PES student member;</w:t>
      </w:r>
    </w:p>
    <w:p w:rsidR="00C057ED" w:rsidRDefault="00C47E2E">
      <w:pPr>
        <w:pStyle w:val="ac"/>
        <w:numPr>
          <w:ilvl w:val="0"/>
          <w:numId w:val="2"/>
        </w:numPr>
        <w:spacing w:line="312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student winner should have at least one accepted paper and should be the person who will present it;</w:t>
      </w:r>
    </w:p>
    <w:p w:rsidR="00C057ED" w:rsidRDefault="00C47E2E">
      <w:pPr>
        <w:pStyle w:val="ac"/>
        <w:numPr>
          <w:ilvl w:val="0"/>
          <w:numId w:val="2"/>
        </w:numPr>
        <w:spacing w:line="312" w:lineRule="auto"/>
        <w:ind w:firstLineChars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person cannot receive more than one grant/student support from the conference.</w:t>
      </w: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47E2E">
      <w:pPr>
        <w:pStyle w:val="ac"/>
        <w:numPr>
          <w:ilvl w:val="0"/>
          <w:numId w:val="1"/>
        </w:numPr>
        <w:spacing w:line="312" w:lineRule="auto"/>
        <w:ind w:firstLineChars="0"/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Process</w:t>
      </w:r>
    </w:p>
    <w:p w:rsidR="00C057ED" w:rsidRDefault="00C47E2E">
      <w:pPr>
        <w:spacing w:line="312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The conference submission system is shown as follows:</w:t>
      </w:r>
    </w:p>
    <w:p w:rsidR="00C057ED" w:rsidRDefault="00C47E2E">
      <w:pPr>
        <w:spacing w:line="312" w:lineRule="auto"/>
        <w:ind w:firstLineChars="200" w:firstLine="480"/>
        <w:rPr>
          <w:rStyle w:val="ab"/>
        </w:rPr>
      </w:pPr>
      <w:r>
        <w:rPr>
          <w:rStyle w:val="ab"/>
          <w:rFonts w:ascii="Arial" w:hAnsi="Arial" w:cs="Arial"/>
          <w:sz w:val="24"/>
        </w:rPr>
        <w:t>https://ieee-appeec.org/submissions/</w:t>
      </w:r>
    </w:p>
    <w:p w:rsidR="00C057ED" w:rsidRDefault="00C47E2E">
      <w:pPr>
        <w:spacing w:line="312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Students interested in the PES Student Program (Student Paper Awards) should fill up the application form below and email the form to </w:t>
      </w:r>
    </w:p>
    <w:p w:rsidR="00C057ED" w:rsidRDefault="00C47E2E">
      <w:pPr>
        <w:spacing w:line="312" w:lineRule="auto"/>
        <w:ind w:firstLineChars="200" w:firstLine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>
          <w:rPr>
            <w:rStyle w:val="ab"/>
            <w:rFonts w:ascii="Arial" w:hAnsi="Arial" w:cs="Arial"/>
            <w:sz w:val="24"/>
          </w:rPr>
          <w:t>ieee-appeec2020@163.com</w:t>
        </w:r>
      </w:hyperlink>
      <w:r>
        <w:rPr>
          <w:rFonts w:ascii="Arial" w:hAnsi="Arial" w:cs="Arial"/>
          <w:sz w:val="24"/>
        </w:rPr>
        <w:t xml:space="preserve"> </w:t>
      </w: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p w:rsidR="00C057ED" w:rsidRDefault="00C057ED">
      <w:pPr>
        <w:spacing w:line="312" w:lineRule="auto"/>
        <w:rPr>
          <w:rFonts w:ascii="Arial" w:hAnsi="Arial" w:cs="Arial"/>
          <w:sz w:val="32"/>
        </w:rPr>
      </w:pPr>
    </w:p>
    <w:p w:rsidR="007E24F0" w:rsidRDefault="007E24F0">
      <w:pPr>
        <w:pStyle w:val="a3"/>
        <w:ind w:left="1637" w:right="1637" w:firstLine="416"/>
        <w:jc w:val="center"/>
        <w:rPr>
          <w:spacing w:val="-1"/>
          <w:sz w:val="32"/>
        </w:rPr>
      </w:pPr>
    </w:p>
    <w:p w:rsidR="007E24F0" w:rsidRDefault="007E24F0">
      <w:pPr>
        <w:pStyle w:val="a3"/>
        <w:ind w:left="1637" w:right="1637" w:firstLine="416"/>
        <w:jc w:val="center"/>
        <w:rPr>
          <w:spacing w:val="-1"/>
          <w:sz w:val="32"/>
        </w:rPr>
      </w:pPr>
    </w:p>
    <w:p w:rsidR="00C057ED" w:rsidRDefault="00C47E2E">
      <w:pPr>
        <w:pStyle w:val="a3"/>
        <w:ind w:left="1637" w:right="1637" w:firstLine="416"/>
        <w:jc w:val="center"/>
        <w:rPr>
          <w:sz w:val="32"/>
        </w:rPr>
      </w:pPr>
      <w:bookmarkStart w:id="1" w:name="_GoBack"/>
      <w:bookmarkEnd w:id="1"/>
      <w:r>
        <w:rPr>
          <w:spacing w:val="-1"/>
          <w:sz w:val="32"/>
        </w:rPr>
        <w:lastRenderedPageBreak/>
        <w:t>Application</w:t>
      </w:r>
      <w:r>
        <w:rPr>
          <w:spacing w:val="-6"/>
          <w:sz w:val="32"/>
        </w:rPr>
        <w:t xml:space="preserve"> </w:t>
      </w:r>
      <w:r>
        <w:rPr>
          <w:sz w:val="32"/>
        </w:rPr>
        <w:t>Form</w:t>
      </w:r>
    </w:p>
    <w:tbl>
      <w:tblPr>
        <w:tblpPr w:leftFromText="180" w:rightFromText="180" w:vertAnchor="text" w:horzAnchor="page" w:tblpX="2146" w:tblpY="591"/>
        <w:tblOverlap w:val="never"/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4869"/>
      </w:tblGrid>
      <w:tr w:rsidR="00C057ED">
        <w:trPr>
          <w:trHeight w:hRule="exact" w:val="449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057ED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57ED">
        <w:trPr>
          <w:trHeight w:hRule="exact" w:val="595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ind w:left="37" w:right="8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Master or Ph. D. student 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057ED"/>
        </w:tc>
      </w:tr>
      <w:tr w:rsidR="00C057ED">
        <w:trPr>
          <w:trHeight w:hRule="exact" w:val="446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Affiliation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057ED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57ED">
        <w:trPr>
          <w:trHeight w:hRule="exact" w:val="446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IEEE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member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number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057ED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57ED">
        <w:trPr>
          <w:trHeight w:hRule="exact" w:val="470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spacing w:before="1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Are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you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student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member?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057ED">
            <w:pPr>
              <w:pStyle w:val="TableParagraph"/>
              <w:spacing w:before="1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057ED">
        <w:trPr>
          <w:trHeight w:hRule="exact" w:val="470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Country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057ED"/>
        </w:tc>
      </w:tr>
      <w:tr w:rsidR="00C057ED">
        <w:trPr>
          <w:trHeight w:hRule="exact" w:val="470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spacing w:line="291" w:lineRule="exact"/>
              <w:ind w:left="37"/>
              <w:rPr>
                <w:rFonts w:ascii="Calibri"/>
                <w:sz w:val="24"/>
              </w:rPr>
            </w:pPr>
            <w:r>
              <w:rPr>
                <w:rFonts w:ascii="Calibri" w:hint="eastAsia"/>
                <w:sz w:val="24"/>
              </w:rPr>
              <w:t>Paper T</w:t>
            </w:r>
            <w:r>
              <w:rPr>
                <w:rFonts w:ascii="Calibri"/>
                <w:sz w:val="24"/>
              </w:rPr>
              <w:t xml:space="preserve">rack 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057ED"/>
        </w:tc>
      </w:tr>
      <w:tr w:rsidR="00C057ED">
        <w:trPr>
          <w:trHeight w:hRule="exact" w:val="1035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spacing w:line="291" w:lineRule="exact"/>
              <w:ind w:left="37"/>
              <w:rPr>
                <w:rFonts w:ascii="Calibri"/>
                <w:sz w:val="24"/>
              </w:rPr>
            </w:pPr>
            <w:r>
              <w:rPr>
                <w:rFonts w:ascii="Calibri" w:hint="eastAsia"/>
                <w:sz w:val="24"/>
              </w:rPr>
              <w:t xml:space="preserve">Paper Number </w:t>
            </w:r>
          </w:p>
          <w:p w:rsidR="00C057ED" w:rsidRDefault="00C47E2E">
            <w:pPr>
              <w:pStyle w:val="TableParagraph"/>
              <w:spacing w:line="291" w:lineRule="exact"/>
              <w:ind w:left="3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 xml:space="preserve">(Paper submission system will give this number to your paper) 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057ED"/>
        </w:tc>
      </w:tr>
      <w:tr w:rsidR="00C057ED">
        <w:trPr>
          <w:trHeight w:hRule="exact" w:val="1419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spacing w:line="291" w:lineRule="exact"/>
              <w:ind w:left="37"/>
              <w:rPr>
                <w:rFonts w:ascii="Calibri"/>
                <w:sz w:val="24"/>
              </w:rPr>
            </w:pPr>
            <w:r>
              <w:rPr>
                <w:rFonts w:ascii="Calibri" w:hint="eastAsia"/>
                <w:sz w:val="24"/>
              </w:rPr>
              <w:t>Paper Title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057ED"/>
          <w:p w:rsidR="00C057ED" w:rsidRDefault="00C057ED"/>
          <w:p w:rsidR="00C057ED" w:rsidRDefault="00C057ED"/>
          <w:p w:rsidR="00C057ED" w:rsidRDefault="00C057ED"/>
          <w:p w:rsidR="00C057ED" w:rsidRDefault="00C057ED"/>
          <w:p w:rsidR="00C057ED" w:rsidRDefault="00C057ED"/>
        </w:tc>
      </w:tr>
      <w:tr w:rsidR="00C057ED">
        <w:trPr>
          <w:trHeight w:hRule="exact" w:val="470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PES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Chapter affiliation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057ED"/>
        </w:tc>
      </w:tr>
      <w:tr w:rsidR="00C057ED">
        <w:trPr>
          <w:trHeight w:hRule="exact" w:val="449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spacing w:before="1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Contact email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spacing w:before="1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:</w:t>
            </w:r>
          </w:p>
        </w:tc>
      </w:tr>
      <w:tr w:rsidR="00C057ED">
        <w:trPr>
          <w:trHeight w:hRule="exact" w:val="902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spacing w:line="291" w:lineRule="exact"/>
              <w:ind w:left="37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Supervisor’s name and contact details (e-mail, address, and phone)</w:t>
            </w:r>
          </w:p>
          <w:p w:rsidR="00C057ED" w:rsidRDefault="00C057ED">
            <w:pPr>
              <w:pStyle w:val="TableParagraph"/>
              <w:spacing w:line="291" w:lineRule="exact"/>
              <w:ind w:left="37"/>
              <w:rPr>
                <w:rFonts w:ascii="Calibri"/>
                <w:spacing w:val="-1"/>
                <w:sz w:val="24"/>
              </w:rPr>
            </w:pP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057ED">
            <w:pPr>
              <w:pStyle w:val="TableParagraph"/>
              <w:spacing w:line="291" w:lineRule="exact"/>
              <w:ind w:left="37"/>
              <w:rPr>
                <w:rFonts w:ascii="Calibri"/>
                <w:sz w:val="24"/>
              </w:rPr>
            </w:pPr>
          </w:p>
        </w:tc>
      </w:tr>
      <w:tr w:rsidR="00C057ED">
        <w:trPr>
          <w:trHeight w:hRule="exact" w:val="888"/>
        </w:trPr>
        <w:tc>
          <w:tcPr>
            <w:tcW w:w="2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47E2E">
            <w:pPr>
              <w:pStyle w:val="TableParagraph"/>
              <w:spacing w:line="291" w:lineRule="exact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Signature</w:t>
            </w:r>
          </w:p>
        </w:tc>
        <w:tc>
          <w:tcPr>
            <w:tcW w:w="2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7ED" w:rsidRDefault="00C057ED"/>
        </w:tc>
      </w:tr>
    </w:tbl>
    <w:p w:rsidR="00C057ED" w:rsidRDefault="00C057ED">
      <w:pPr>
        <w:spacing w:line="312" w:lineRule="auto"/>
        <w:rPr>
          <w:rFonts w:ascii="Arial" w:hAnsi="Arial" w:cs="Arial"/>
          <w:sz w:val="24"/>
        </w:rPr>
      </w:pPr>
    </w:p>
    <w:sectPr w:rsidR="00C057E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21D67"/>
    <w:multiLevelType w:val="multilevel"/>
    <w:tmpl w:val="2C421D67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E643660"/>
    <w:multiLevelType w:val="multilevel"/>
    <w:tmpl w:val="3E643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07"/>
    <w:rsid w:val="00077078"/>
    <w:rsid w:val="001748DB"/>
    <w:rsid w:val="001A0267"/>
    <w:rsid w:val="001F6044"/>
    <w:rsid w:val="002175D1"/>
    <w:rsid w:val="00220B37"/>
    <w:rsid w:val="00254675"/>
    <w:rsid w:val="002A1131"/>
    <w:rsid w:val="002E43CE"/>
    <w:rsid w:val="002E5488"/>
    <w:rsid w:val="003775CC"/>
    <w:rsid w:val="003A34D9"/>
    <w:rsid w:val="004139B1"/>
    <w:rsid w:val="0044740F"/>
    <w:rsid w:val="004641B4"/>
    <w:rsid w:val="00490863"/>
    <w:rsid w:val="004A28CF"/>
    <w:rsid w:val="004D2A57"/>
    <w:rsid w:val="0051516B"/>
    <w:rsid w:val="0053363F"/>
    <w:rsid w:val="005648B8"/>
    <w:rsid w:val="00571207"/>
    <w:rsid w:val="00586E8A"/>
    <w:rsid w:val="006131D9"/>
    <w:rsid w:val="006A3D4B"/>
    <w:rsid w:val="006B5CE9"/>
    <w:rsid w:val="0072655E"/>
    <w:rsid w:val="007B374C"/>
    <w:rsid w:val="007C3FBB"/>
    <w:rsid w:val="007E24F0"/>
    <w:rsid w:val="008939D8"/>
    <w:rsid w:val="008D63E1"/>
    <w:rsid w:val="00A40425"/>
    <w:rsid w:val="00AA718F"/>
    <w:rsid w:val="00B86720"/>
    <w:rsid w:val="00C057ED"/>
    <w:rsid w:val="00C47E2E"/>
    <w:rsid w:val="00CF1187"/>
    <w:rsid w:val="00D84DB0"/>
    <w:rsid w:val="00DC33D7"/>
    <w:rsid w:val="00E52BF9"/>
    <w:rsid w:val="00E82954"/>
    <w:rsid w:val="00E87954"/>
    <w:rsid w:val="00EB7D18"/>
    <w:rsid w:val="00F12828"/>
    <w:rsid w:val="00F13504"/>
    <w:rsid w:val="00F22E0D"/>
    <w:rsid w:val="00F57353"/>
    <w:rsid w:val="00F86C73"/>
    <w:rsid w:val="00FF2174"/>
    <w:rsid w:val="0270598C"/>
    <w:rsid w:val="06E7051F"/>
    <w:rsid w:val="0E39449F"/>
    <w:rsid w:val="1547729D"/>
    <w:rsid w:val="1CB97408"/>
    <w:rsid w:val="1CF26321"/>
    <w:rsid w:val="48450FFA"/>
    <w:rsid w:val="5CD954BA"/>
    <w:rsid w:val="5EAC54C8"/>
    <w:rsid w:val="686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D68A"/>
  <w15:docId w15:val="{121C49A8-76C0-43CD-A8CE-AC3CF717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9"/>
      <w:jc w:val="left"/>
    </w:pPr>
    <w:rPr>
      <w:rFonts w:ascii="Calibri" w:eastAsia="Calibri" w:hAnsi="Calibri"/>
      <w:kern w:val="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Calibri" w:eastAsia="Calibri" w:hAnsi="Calibri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ee-appeec2020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LQSUN</dc:creator>
  <cp:lastModifiedBy>84895285@qq.com</cp:lastModifiedBy>
  <cp:revision>5</cp:revision>
  <cp:lastPrinted>2019-05-09T01:51:00Z</cp:lastPrinted>
  <dcterms:created xsi:type="dcterms:W3CDTF">2020-02-24T00:20:00Z</dcterms:created>
  <dcterms:modified xsi:type="dcterms:W3CDTF">2020-02-25T06:31:00Z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